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28D13" w14:textId="55321053" w:rsidR="00523BDE" w:rsidRPr="00A53E77" w:rsidRDefault="00A53E77" w:rsidP="00A53E77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 1</w:t>
      </w:r>
    </w:p>
    <w:p w14:paraId="795AF4CE" w14:textId="77777777" w:rsidR="00523BDE" w:rsidRDefault="00523BDE" w:rsidP="00523BD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обязательных документов, представляемых </w:t>
      </w:r>
    </w:p>
    <w:p w14:paraId="316E7A0C" w14:textId="77777777" w:rsidR="00523BDE" w:rsidRDefault="00523BDE" w:rsidP="00523BDE">
      <w:pPr>
        <w:jc w:val="center"/>
        <w:rPr>
          <w:sz w:val="26"/>
          <w:szCs w:val="26"/>
        </w:rPr>
      </w:pPr>
      <w:r>
        <w:rPr>
          <w:sz w:val="26"/>
          <w:szCs w:val="26"/>
        </w:rPr>
        <w:t>претендентом на участие в тендере.</w:t>
      </w:r>
    </w:p>
    <w:p w14:paraId="764CF7E5" w14:textId="77777777" w:rsidR="00523BDE" w:rsidRDefault="00523BDE" w:rsidP="00523BDE">
      <w:pPr>
        <w:jc w:val="both"/>
        <w:rPr>
          <w:sz w:val="26"/>
          <w:szCs w:val="26"/>
        </w:rPr>
      </w:pPr>
    </w:p>
    <w:p w14:paraId="01CF0EB8" w14:textId="77777777" w:rsidR="00523BDE" w:rsidRPr="009B408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. Претендентами на участие в тендере должны быть представлены:</w:t>
      </w:r>
    </w:p>
    <w:p w14:paraId="7F746C80" w14:textId="77777777" w:rsidR="00523BDE" w:rsidRDefault="00523BDE" w:rsidP="00523BDE">
      <w:pPr>
        <w:jc w:val="both"/>
        <w:rPr>
          <w:sz w:val="26"/>
          <w:szCs w:val="26"/>
        </w:rPr>
      </w:pPr>
    </w:p>
    <w:p w14:paraId="30736B88" w14:textId="77777777" w:rsidR="00523BDE" w:rsidRPr="00014996" w:rsidRDefault="00523BDE" w:rsidP="00523BDE">
      <w:pPr>
        <w:jc w:val="both"/>
        <w:rPr>
          <w:sz w:val="26"/>
          <w:szCs w:val="26"/>
        </w:rPr>
      </w:pPr>
      <w:r w:rsidRPr="00014996">
        <w:rPr>
          <w:sz w:val="26"/>
          <w:szCs w:val="26"/>
        </w:rPr>
        <w:t>1</w:t>
      </w:r>
      <w:r>
        <w:rPr>
          <w:sz w:val="26"/>
          <w:szCs w:val="26"/>
        </w:rPr>
        <w:t>.  Заявка на участие в тендере (Форма №1).</w:t>
      </w:r>
    </w:p>
    <w:p w14:paraId="56F102B7" w14:textId="77777777" w:rsidR="00523BDE" w:rsidRPr="00014996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2.  Анкета претендента на участие в тендере (Форма №2)</w:t>
      </w:r>
    </w:p>
    <w:p w14:paraId="77021D2A" w14:textId="77777777" w:rsidR="00523BDE" w:rsidRPr="00014996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3.  Коммерческое предложение претендента на участие в тендере (Форма №3).</w:t>
      </w:r>
    </w:p>
    <w:p w14:paraId="2725C9AC" w14:textId="77777777" w:rsidR="00523BDE" w:rsidRPr="00014996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4.  Основные сведения о претенденте на участие в тендере (Форма №4).</w:t>
      </w:r>
    </w:p>
    <w:p w14:paraId="6FB6973C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5.  Расчеты и иные материалы с обоснованием предлагаемой цены.</w:t>
      </w:r>
    </w:p>
    <w:p w14:paraId="4AD4CB23" w14:textId="77777777" w:rsidR="00523BDE" w:rsidRPr="00014996" w:rsidRDefault="00523BDE" w:rsidP="00523BDE">
      <w:pPr>
        <w:jc w:val="both"/>
        <w:rPr>
          <w:sz w:val="26"/>
          <w:szCs w:val="26"/>
        </w:rPr>
      </w:pPr>
    </w:p>
    <w:p w14:paraId="6081DEBF" w14:textId="77777777" w:rsidR="00523BDE" w:rsidRPr="009B408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.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юридическими лицами, являющимися резидентами Российской Федерации, должны быть представлены заверенные подписью руководителя и печатью организации копии следующих документов:</w:t>
      </w:r>
    </w:p>
    <w:p w14:paraId="714B27D7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1.  Устав в действующей редакции.</w:t>
      </w:r>
    </w:p>
    <w:p w14:paraId="6B4456DE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2.  Учредительный договор в действующей редакции.</w:t>
      </w:r>
    </w:p>
    <w:p w14:paraId="37C574EA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3.  Свидетельство о государственной регистрации.</w:t>
      </w:r>
    </w:p>
    <w:p w14:paraId="2D230F00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4.  Свидетельство о постановке на учет в налоговом органе.</w:t>
      </w:r>
    </w:p>
    <w:p w14:paraId="35032C3F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5.  Свидетельство о внесении в Единый государственный реестр юридических лиц.</w:t>
      </w:r>
    </w:p>
    <w:p w14:paraId="55C53E08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 Выписка из Единого государственного реестра юридических лиц, полученная не более чем за 60 календарных дней до даты отправки тендерного предложения. </w:t>
      </w:r>
    </w:p>
    <w:p w14:paraId="0AE9AE3F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7.  Информационное  письмо  об  учете  в   Едином   государственном   регистре предприятий и организаций.</w:t>
      </w:r>
    </w:p>
    <w:p w14:paraId="41CE6B99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8.  Бухгалтерский баланс и отчет о прибылях и убытках на последнюю отчетную дату с отметкой налогового органа о принятии.</w:t>
      </w:r>
    </w:p>
    <w:p w14:paraId="270295B7" w14:textId="77777777" w:rsidR="00523BDE" w:rsidRPr="00253292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9.  Лицензии и сертификаты, если деятельность, являющаяся предметом тендера, подлежит лицензированию и</w:t>
      </w:r>
      <w:r w:rsidRPr="006A3A4B">
        <w:rPr>
          <w:sz w:val="26"/>
          <w:szCs w:val="26"/>
        </w:rPr>
        <w:t>/</w:t>
      </w:r>
      <w:r>
        <w:rPr>
          <w:sz w:val="26"/>
          <w:szCs w:val="26"/>
        </w:rPr>
        <w:t>или обязательной сертификации.</w:t>
      </w:r>
    </w:p>
    <w:p w14:paraId="29364BBF" w14:textId="77777777" w:rsidR="00523BDE" w:rsidRPr="00014996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10.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14:paraId="2304B60E" w14:textId="77777777" w:rsidR="00523BDE" w:rsidRPr="00014996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11. Решение  уполномоченного  органа  претендента  на  участие  в  тендере  о назначении лица, уполномоченного действовать без доверенности.</w:t>
      </w:r>
    </w:p>
    <w:p w14:paraId="06C8FE7F" w14:textId="77777777" w:rsidR="00523BDE" w:rsidRDefault="00523BDE" w:rsidP="00523BDE">
      <w:pPr>
        <w:jc w:val="both"/>
        <w:rPr>
          <w:sz w:val="26"/>
          <w:szCs w:val="26"/>
        </w:rPr>
      </w:pPr>
    </w:p>
    <w:p w14:paraId="67D80595" w14:textId="77777777" w:rsidR="00523BDE" w:rsidRPr="00013C10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13C10">
        <w:rPr>
          <w:sz w:val="26"/>
          <w:szCs w:val="26"/>
        </w:rPr>
        <w:t>.</w:t>
      </w:r>
      <w:r>
        <w:rPr>
          <w:sz w:val="26"/>
          <w:szCs w:val="26"/>
        </w:rPr>
        <w:t xml:space="preserve">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заверенные подписью индивидуального предпринимателя копии следующих документов:</w:t>
      </w:r>
    </w:p>
    <w:p w14:paraId="655B0EDA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1. Свидетельство о государственной регистрации физического лица в качестве индивидуального предпринимателя.</w:t>
      </w:r>
    </w:p>
    <w:p w14:paraId="7155A659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Свидетельство о постановке на учет в налоговом органе. </w:t>
      </w:r>
    </w:p>
    <w:p w14:paraId="7DDB8669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3. Выписка   из   Единого   государственного   реестра   индивидуальных предпринимателей, полученная не более чем за 60 календарных дней до даты отправки тендерного предложения.</w:t>
      </w:r>
    </w:p>
    <w:p w14:paraId="69C06181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4.  Документ, удостоверяющий личность индивидуального предпринимателя.</w:t>
      </w:r>
    </w:p>
    <w:p w14:paraId="14697958" w14:textId="77777777" w:rsidR="00523BDE" w:rsidRPr="00014996" w:rsidRDefault="00523BDE" w:rsidP="00523BDE">
      <w:pPr>
        <w:jc w:val="both"/>
        <w:rPr>
          <w:sz w:val="26"/>
          <w:szCs w:val="26"/>
        </w:rPr>
      </w:pPr>
    </w:p>
    <w:p w14:paraId="2D60D287" w14:textId="77777777" w:rsidR="00523BDE" w:rsidRPr="00F51357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lastRenderedPageBreak/>
        <w:t>IV</w:t>
      </w:r>
      <w:r>
        <w:rPr>
          <w:sz w:val="26"/>
          <w:szCs w:val="26"/>
        </w:rPr>
        <w:t xml:space="preserve">.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заверенные надлежащим образом копии следующих документов:</w:t>
      </w:r>
    </w:p>
    <w:p w14:paraId="7679494D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1. 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14:paraId="25FDFB05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Апостилем или легализована в соответствии с нормами международного права, переведена на русский язык и иметь нотариальное заверение подлинности подписи переводчика. </w:t>
      </w:r>
    </w:p>
    <w:p w14:paraId="1B93C5F6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3. Свидетельство  о  постановке  на  налоговый  учет  в  Российской  Федерации  (в случае его наличия).</w:t>
      </w:r>
    </w:p>
    <w:p w14:paraId="0F1E2B5D" w14:textId="77777777" w:rsidR="00523BDE" w:rsidRPr="005B3DF4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Сведения  о</w:t>
      </w:r>
      <w:proofErr w:type="gramEnd"/>
      <w:r>
        <w:rPr>
          <w:sz w:val="26"/>
          <w:szCs w:val="26"/>
        </w:rPr>
        <w:t xml:space="preserve">  филиале  или  представительстве  на  территории  Российской Федерации, через который</w:t>
      </w:r>
      <w:r w:rsidRPr="005B3DF4">
        <w:rPr>
          <w:sz w:val="26"/>
          <w:szCs w:val="26"/>
        </w:rPr>
        <w:t>/</w:t>
      </w:r>
      <w:r>
        <w:rPr>
          <w:sz w:val="26"/>
          <w:szCs w:val="26"/>
        </w:rPr>
        <w:t>которое будет осуществляться взаимодействие при проведении тендера. Его Устав или Положение, переведенный</w:t>
      </w:r>
      <w:r w:rsidRPr="00B0101B">
        <w:rPr>
          <w:sz w:val="26"/>
          <w:szCs w:val="26"/>
        </w:rPr>
        <w:t>/</w:t>
      </w:r>
      <w:r>
        <w:rPr>
          <w:sz w:val="26"/>
          <w:szCs w:val="26"/>
        </w:rPr>
        <w:t xml:space="preserve">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 </w:t>
      </w:r>
    </w:p>
    <w:p w14:paraId="13723CB8" w14:textId="77777777" w:rsidR="00523BDE" w:rsidRPr="00014996" w:rsidRDefault="00523BDE" w:rsidP="00523BDE">
      <w:pPr>
        <w:jc w:val="both"/>
        <w:rPr>
          <w:sz w:val="26"/>
          <w:szCs w:val="26"/>
        </w:rPr>
      </w:pPr>
    </w:p>
    <w:p w14:paraId="20901F96" w14:textId="77777777" w:rsidR="00523BDE" w:rsidRDefault="00523BDE" w:rsidP="00523BDE">
      <w:pPr>
        <w:jc w:val="both"/>
        <w:rPr>
          <w:sz w:val="26"/>
          <w:szCs w:val="26"/>
        </w:rPr>
      </w:pPr>
    </w:p>
    <w:p w14:paraId="54186E92" w14:textId="77777777" w:rsidR="00523BDE" w:rsidRPr="00014996" w:rsidRDefault="00523BDE" w:rsidP="00523BDE">
      <w:pPr>
        <w:jc w:val="both"/>
        <w:rPr>
          <w:sz w:val="26"/>
          <w:szCs w:val="26"/>
        </w:rPr>
      </w:pPr>
    </w:p>
    <w:p w14:paraId="4856AFE7" w14:textId="77777777" w:rsidR="00523BDE" w:rsidRPr="00014996" w:rsidRDefault="00523BDE" w:rsidP="00523BDE">
      <w:pPr>
        <w:jc w:val="both"/>
        <w:rPr>
          <w:sz w:val="26"/>
          <w:szCs w:val="26"/>
        </w:rPr>
      </w:pPr>
    </w:p>
    <w:p w14:paraId="40A71B17" w14:textId="77777777" w:rsidR="00523BDE" w:rsidRPr="00014996" w:rsidRDefault="00523BDE" w:rsidP="00523BDE">
      <w:pPr>
        <w:jc w:val="both"/>
        <w:rPr>
          <w:sz w:val="26"/>
          <w:szCs w:val="26"/>
        </w:rPr>
      </w:pPr>
    </w:p>
    <w:p w14:paraId="65C729F4" w14:textId="77777777" w:rsidR="00523BDE" w:rsidRPr="00014996" w:rsidRDefault="00523BDE" w:rsidP="00523BDE">
      <w:pPr>
        <w:jc w:val="both"/>
        <w:rPr>
          <w:sz w:val="26"/>
          <w:szCs w:val="26"/>
        </w:rPr>
      </w:pPr>
    </w:p>
    <w:p w14:paraId="24A1655C" w14:textId="77777777" w:rsidR="003F15F5" w:rsidRDefault="00A53E77"/>
    <w:sectPr w:rsidR="003F1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BDE"/>
    <w:rsid w:val="00521A62"/>
    <w:rsid w:val="00523BDE"/>
    <w:rsid w:val="009A6651"/>
    <w:rsid w:val="00A5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8B86"/>
  <w15:docId w15:val="{746999E1-CC13-4819-B1E8-0745728C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Анна Сергеевна</dc:creator>
  <cp:lastModifiedBy>Хамидулин Саяр Гаярович</cp:lastModifiedBy>
  <cp:revision>2</cp:revision>
  <dcterms:created xsi:type="dcterms:W3CDTF">2021-01-20T04:50:00Z</dcterms:created>
  <dcterms:modified xsi:type="dcterms:W3CDTF">2026-06-19T14:18:00Z</dcterms:modified>
</cp:coreProperties>
</file>